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b w:val="1"/>
          <w:sz w:val="28"/>
        </w:rPr>
      </w:pPr>
    </w:p>
    <w:p w14:paraId="03000000">
      <w:pPr>
        <w:rPr>
          <w:b w:val="1"/>
          <w:sz w:val="28"/>
        </w:rPr>
      </w:pPr>
    </w:p>
    <w:p w14:paraId="04000000">
      <w:pPr>
        <w:ind/>
        <w:jc w:val="right"/>
        <w:rPr>
          <w:rFonts w:ascii="Segoe UI" w:hAnsi="Segoe UI"/>
          <w:b w:val="1"/>
          <w:sz w:val="32"/>
        </w:rPr>
      </w:pPr>
    </w:p>
    <w:p w14:paraId="05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6000000">
      <w:pPr>
        <w:rPr>
          <w:rFonts w:ascii="Segoe UI" w:hAnsi="Segoe UI"/>
          <w:b w:val="1"/>
          <w:sz w:val="32"/>
        </w:rPr>
      </w:pPr>
    </w:p>
    <w:p w14:paraId="07000000">
      <w:pPr>
        <w:ind/>
        <w:jc w:val="center"/>
        <w:outlineLvl w:val="0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 xml:space="preserve">Управление Росреестра по Нижегородской области: </w:t>
      </w:r>
    </w:p>
    <w:p w14:paraId="08000000">
      <w:pPr>
        <w:ind/>
        <w:jc w:val="center"/>
        <w:outlineLvl w:val="0"/>
        <w:rPr>
          <w:rFonts w:ascii="Segoe UI" w:hAnsi="Segoe UI"/>
          <w:b w:val="1"/>
          <w:sz w:val="32"/>
        </w:rPr>
      </w:pPr>
    </w:p>
    <w:p w14:paraId="09000000">
      <w:pPr>
        <w:ind/>
        <w:jc w:val="center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9</w:t>
      </w:r>
      <w:r>
        <w:rPr>
          <w:rFonts w:ascii="Segoe UI" w:hAnsi="Segoe UI"/>
          <w:b w:val="1"/>
          <w:sz w:val="32"/>
        </w:rPr>
        <w:t xml:space="preserve"> многоквартирных домов</w:t>
      </w:r>
      <w:r>
        <w:rPr>
          <w:rFonts w:ascii="Segoe UI" w:hAnsi="Segoe UI"/>
          <w:b w:val="1"/>
          <w:sz w:val="32"/>
        </w:rPr>
        <w:t xml:space="preserve"> Нижегородской области </w:t>
      </w:r>
      <w:r>
        <w:rPr>
          <w:rFonts w:ascii="Segoe UI" w:hAnsi="Segoe UI"/>
          <w:b w:val="1"/>
          <w:sz w:val="32"/>
        </w:rPr>
        <w:t>поставлен</w:t>
      </w:r>
      <w:r>
        <w:rPr>
          <w:rFonts w:ascii="Segoe UI" w:hAnsi="Segoe UI"/>
          <w:b w:val="1"/>
          <w:sz w:val="32"/>
        </w:rPr>
        <w:t>ы</w:t>
      </w:r>
      <w:r>
        <w:rPr>
          <w:rFonts w:ascii="Segoe UI" w:hAnsi="Segoe UI"/>
          <w:b w:val="1"/>
          <w:sz w:val="32"/>
        </w:rPr>
        <w:t xml:space="preserve"> на кадастровый учет</w:t>
      </w:r>
      <w:r>
        <w:rPr>
          <w:rFonts w:ascii="Segoe UI" w:hAnsi="Segoe UI"/>
          <w:b w:val="1"/>
          <w:sz w:val="32"/>
        </w:rPr>
        <w:t xml:space="preserve"> в </w:t>
      </w:r>
      <w:r>
        <w:rPr>
          <w:rFonts w:ascii="Segoe UI" w:hAnsi="Segoe UI"/>
          <w:b w:val="1"/>
          <w:sz w:val="32"/>
        </w:rPr>
        <w:t>марте</w:t>
      </w:r>
    </w:p>
    <w:p w14:paraId="0A000000">
      <w:pPr>
        <w:ind/>
        <w:jc w:val="center"/>
        <w:outlineLvl w:val="0"/>
        <w:rPr>
          <w:rFonts w:ascii="Segoe UI" w:hAnsi="Segoe UI"/>
          <w:b w:val="1"/>
          <w:sz w:val="32"/>
        </w:rPr>
      </w:pPr>
    </w:p>
    <w:p w14:paraId="0B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Нижегородская область</w:t>
      </w:r>
      <w:r>
        <w:rPr>
          <w:rFonts w:ascii="Segoe UI" w:hAnsi="Segoe UI"/>
          <w:sz w:val="26"/>
        </w:rPr>
        <w:t xml:space="preserve"> продолжает застраиваться</w:t>
      </w:r>
      <w:r>
        <w:rPr>
          <w:rFonts w:ascii="Segoe UI" w:hAnsi="Segoe UI"/>
          <w:sz w:val="26"/>
        </w:rPr>
        <w:t xml:space="preserve"> в рамках реализации</w:t>
      </w:r>
      <w:r>
        <w:rPr>
          <w:rFonts w:ascii="Segoe UI" w:hAnsi="Segoe UI"/>
          <w:sz w:val="26"/>
        </w:rPr>
        <w:t xml:space="preserve"> проекта комплексного развития территорий</w:t>
      </w:r>
      <w:r>
        <w:rPr>
          <w:rFonts w:ascii="Segoe UI" w:hAnsi="Segoe UI"/>
          <w:sz w:val="26"/>
        </w:rPr>
        <w:t>.</w:t>
      </w:r>
    </w:p>
    <w:p w14:paraId="0C000000">
      <w:pPr>
        <w:ind/>
        <w:jc w:val="both"/>
        <w:outlineLvl w:val="0"/>
        <w:rPr>
          <w:rFonts w:ascii="Segoe UI" w:hAnsi="Segoe UI"/>
          <w:sz w:val="26"/>
        </w:rPr>
      </w:pPr>
    </w:p>
    <w:p w14:paraId="0D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В </w:t>
      </w:r>
      <w:r>
        <w:rPr>
          <w:rFonts w:ascii="Segoe UI" w:hAnsi="Segoe UI"/>
          <w:sz w:val="26"/>
        </w:rPr>
        <w:t>марте 2022 года</w:t>
      </w:r>
      <w:r>
        <w:rPr>
          <w:rFonts w:ascii="Segoe UI" w:hAnsi="Segoe UI"/>
          <w:sz w:val="26"/>
        </w:rPr>
        <w:t xml:space="preserve"> Управлением Росреестра по Нижегородской области было поставлено на го</w:t>
      </w:r>
      <w:r>
        <w:rPr>
          <w:rFonts w:ascii="Segoe UI" w:hAnsi="Segoe UI"/>
          <w:sz w:val="26"/>
        </w:rPr>
        <w:t>сударственный кадастровый учет 9</w:t>
      </w:r>
      <w:r>
        <w:rPr>
          <w:rFonts w:ascii="Segoe UI" w:hAnsi="Segoe UI"/>
          <w:sz w:val="26"/>
        </w:rPr>
        <w:t xml:space="preserve"> многоквартирных домов</w:t>
      </w:r>
      <w:r>
        <w:rPr>
          <w:rFonts w:ascii="Segoe UI" w:hAnsi="Segoe UI"/>
          <w:sz w:val="26"/>
        </w:rPr>
        <w:t>.</w:t>
      </w:r>
    </w:p>
    <w:p w14:paraId="0E000000">
      <w:pPr>
        <w:ind/>
        <w:jc w:val="both"/>
        <w:outlineLvl w:val="0"/>
        <w:rPr>
          <w:rFonts w:ascii="Segoe UI" w:hAnsi="Segoe UI"/>
          <w:sz w:val="26"/>
        </w:rPr>
      </w:pPr>
    </w:p>
    <w:p w14:paraId="0F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18</w:t>
      </w:r>
      <w:r>
        <w:rPr>
          <w:rFonts w:ascii="Segoe UI" w:hAnsi="Segoe UI"/>
          <w:sz w:val="26"/>
        </w:rPr>
        <w:t xml:space="preserve">-этажный </w:t>
      </w:r>
      <w:r>
        <w:rPr>
          <w:rFonts w:ascii="Segoe UI" w:hAnsi="Segoe UI"/>
          <w:sz w:val="26"/>
        </w:rPr>
        <w:t>жилой дом, оснащенный 1 инвалидным подъемником, расположенный</w:t>
      </w:r>
      <w:r>
        <w:rPr>
          <w:rFonts w:ascii="Segoe UI" w:hAnsi="Segoe UI"/>
          <w:sz w:val="26"/>
        </w:rPr>
        <w:t xml:space="preserve"> по адресу: </w:t>
      </w:r>
      <w:r>
        <w:rPr>
          <w:rFonts w:ascii="Segoe UI" w:hAnsi="Segoe UI"/>
          <w:sz w:val="26"/>
        </w:rPr>
        <w:t xml:space="preserve">город Нижний Новгород, </w:t>
      </w:r>
      <w:r>
        <w:rPr>
          <w:rFonts w:ascii="Segoe UI" w:hAnsi="Segoe UI"/>
          <w:sz w:val="26"/>
        </w:rPr>
        <w:t>улица Родионова, дом 202, корпус 1</w:t>
      </w:r>
      <w:r>
        <w:rPr>
          <w:rFonts w:ascii="Segoe UI" w:hAnsi="Segoe UI"/>
          <w:sz w:val="26"/>
        </w:rPr>
        <w:t>.</w:t>
      </w:r>
    </w:p>
    <w:p w14:paraId="10000000">
      <w:pPr>
        <w:ind/>
        <w:jc w:val="both"/>
        <w:outlineLvl w:val="0"/>
        <w:rPr>
          <w:rFonts w:ascii="Segoe UI" w:hAnsi="Segoe UI"/>
          <w:sz w:val="26"/>
        </w:rPr>
      </w:pPr>
    </w:p>
    <w:p w14:paraId="11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Количество квартир: 180, общей площадью 7109,6</w:t>
      </w:r>
      <w:r>
        <w:rPr>
          <w:rFonts w:ascii="Segoe UI" w:hAnsi="Segoe UI"/>
          <w:sz w:val="26"/>
        </w:rPr>
        <w:t xml:space="preserve"> кв. м</w:t>
      </w:r>
    </w:p>
    <w:p w14:paraId="12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Из них:</w:t>
      </w:r>
      <w:r>
        <w:rPr>
          <w:rFonts w:ascii="Segoe UI" w:hAnsi="Segoe UI"/>
          <w:sz w:val="26"/>
        </w:rPr>
        <w:t xml:space="preserve"> однокомнатных – 127</w:t>
      </w:r>
      <w:r>
        <w:rPr>
          <w:rFonts w:ascii="Segoe UI" w:hAnsi="Segoe UI"/>
          <w:sz w:val="26"/>
        </w:rPr>
        <w:t>;</w:t>
      </w:r>
    </w:p>
    <w:p w14:paraId="13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  </w:t>
      </w:r>
      <w:r>
        <w:rPr>
          <w:rFonts w:ascii="Segoe UI" w:hAnsi="Segoe UI"/>
          <w:sz w:val="26"/>
        </w:rPr>
        <w:t xml:space="preserve">двухкомнатных – </w:t>
      </w:r>
      <w:r>
        <w:rPr>
          <w:rFonts w:ascii="Segoe UI" w:hAnsi="Segoe UI"/>
          <w:sz w:val="26"/>
        </w:rPr>
        <w:t>34</w:t>
      </w:r>
      <w:r>
        <w:rPr>
          <w:rFonts w:ascii="Segoe UI" w:hAnsi="Segoe UI"/>
          <w:sz w:val="26"/>
        </w:rPr>
        <w:t>;</w:t>
      </w:r>
    </w:p>
    <w:p w14:paraId="14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 xml:space="preserve">             трехкомнатные – 19</w:t>
      </w:r>
      <w:r>
        <w:rPr>
          <w:rFonts w:ascii="Segoe UI" w:hAnsi="Segoe UI"/>
          <w:sz w:val="26"/>
        </w:rPr>
        <w:t>.</w:t>
      </w:r>
    </w:p>
    <w:p w14:paraId="15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                                      </w:t>
      </w:r>
    </w:p>
    <w:p w14:paraId="16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11</w:t>
      </w:r>
      <w:r>
        <w:rPr>
          <w:rFonts w:ascii="Segoe UI" w:hAnsi="Segoe UI"/>
          <w:sz w:val="26"/>
        </w:rPr>
        <w:t>-этажный</w:t>
      </w:r>
      <w:r>
        <w:rPr>
          <w:rFonts w:ascii="Segoe UI" w:hAnsi="Segoe UI"/>
          <w:sz w:val="26"/>
        </w:rPr>
        <w:t xml:space="preserve"> (в том числе 1 подземный)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жилой</w:t>
      </w:r>
      <w:r>
        <w:rPr>
          <w:rFonts w:ascii="Segoe UI" w:hAnsi="Segoe UI"/>
          <w:sz w:val="26"/>
        </w:rPr>
        <w:t xml:space="preserve"> дом, </w:t>
      </w:r>
      <w:r>
        <w:rPr>
          <w:rFonts w:ascii="Segoe UI" w:hAnsi="Segoe UI"/>
          <w:sz w:val="26"/>
        </w:rPr>
        <w:t xml:space="preserve">оснащенный 2 инвалидными платформами, </w:t>
      </w:r>
      <w:r>
        <w:rPr>
          <w:rFonts w:ascii="Segoe UI" w:hAnsi="Segoe UI"/>
          <w:sz w:val="26"/>
        </w:rPr>
        <w:t xml:space="preserve">расположенный по адресу: </w:t>
      </w:r>
      <w:r>
        <w:rPr>
          <w:rFonts w:ascii="Segoe UI" w:hAnsi="Segoe UI"/>
          <w:sz w:val="26"/>
        </w:rPr>
        <w:t>город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Нижний Новгород, улица Бориса Видяева, дом 25.</w:t>
      </w:r>
    </w:p>
    <w:p w14:paraId="17000000">
      <w:pPr>
        <w:ind/>
        <w:jc w:val="both"/>
        <w:outlineLvl w:val="0"/>
        <w:rPr>
          <w:rFonts w:ascii="Segoe UI" w:hAnsi="Segoe UI"/>
          <w:sz w:val="26"/>
        </w:rPr>
      </w:pPr>
    </w:p>
    <w:p w14:paraId="18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Количество </w:t>
      </w:r>
      <w:r>
        <w:rPr>
          <w:rFonts w:ascii="Segoe UI" w:hAnsi="Segoe UI"/>
          <w:sz w:val="26"/>
        </w:rPr>
        <w:t>квартир: 138</w:t>
      </w:r>
      <w:r>
        <w:rPr>
          <w:rFonts w:ascii="Segoe UI" w:hAnsi="Segoe UI"/>
          <w:sz w:val="26"/>
        </w:rPr>
        <w:t>,</w:t>
      </w:r>
      <w:r>
        <w:rPr>
          <w:rFonts w:ascii="Segoe UI" w:hAnsi="Segoe UI"/>
          <w:sz w:val="26"/>
        </w:rPr>
        <w:t xml:space="preserve"> общей площадью 5910,2</w:t>
      </w:r>
      <w:r>
        <w:rPr>
          <w:rFonts w:ascii="Segoe UI" w:hAnsi="Segoe UI"/>
          <w:sz w:val="26"/>
        </w:rPr>
        <w:t xml:space="preserve"> кв. м</w:t>
      </w:r>
    </w:p>
    <w:p w14:paraId="19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Из них: однокомн</w:t>
      </w:r>
      <w:r>
        <w:rPr>
          <w:rFonts w:ascii="Segoe UI" w:hAnsi="Segoe UI"/>
          <w:sz w:val="26"/>
        </w:rPr>
        <w:t>атных – 51</w:t>
      </w:r>
      <w:r>
        <w:rPr>
          <w:rFonts w:ascii="Segoe UI" w:hAnsi="Segoe UI"/>
          <w:sz w:val="26"/>
        </w:rPr>
        <w:t>;</w:t>
      </w:r>
    </w:p>
    <w:p w14:paraId="1A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двухкомнатных – 77</w:t>
      </w:r>
      <w:r>
        <w:rPr>
          <w:rFonts w:ascii="Segoe UI" w:hAnsi="Segoe UI"/>
          <w:sz w:val="26"/>
        </w:rPr>
        <w:t>;</w:t>
      </w:r>
    </w:p>
    <w:p w14:paraId="1B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</w:t>
      </w:r>
      <w:r>
        <w:rPr>
          <w:rFonts w:ascii="Segoe UI" w:hAnsi="Segoe UI"/>
          <w:sz w:val="26"/>
        </w:rPr>
        <w:t>трехкомнатные – 10.</w:t>
      </w:r>
    </w:p>
    <w:p w14:paraId="1C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23</w:t>
      </w:r>
      <w:r>
        <w:rPr>
          <w:rFonts w:ascii="Segoe UI" w:hAnsi="Segoe UI"/>
          <w:sz w:val="26"/>
        </w:rPr>
        <w:t xml:space="preserve">-этажный </w:t>
      </w:r>
      <w:r>
        <w:rPr>
          <w:rFonts w:ascii="Segoe UI" w:hAnsi="Segoe UI"/>
          <w:sz w:val="26"/>
        </w:rPr>
        <w:t>многоквартирный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дом</w:t>
      </w:r>
      <w:r>
        <w:rPr>
          <w:rFonts w:ascii="Segoe UI" w:hAnsi="Segoe UI"/>
          <w:sz w:val="26"/>
        </w:rPr>
        <w:t xml:space="preserve"> жилищного комплекса «Анкудиновский парк»</w:t>
      </w:r>
      <w:r>
        <w:rPr>
          <w:rFonts w:ascii="Segoe UI" w:hAnsi="Segoe UI"/>
          <w:sz w:val="26"/>
        </w:rPr>
        <w:t xml:space="preserve">, расположенный по адресу: </w:t>
      </w:r>
      <w:r>
        <w:rPr>
          <w:rFonts w:ascii="Segoe UI" w:hAnsi="Segoe UI"/>
          <w:sz w:val="26"/>
        </w:rPr>
        <w:t>Нижегородская область, Кстовский муниципальный район, сельское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поселение Афонинский сельсовет, деревня Анкудиновка, улица Русская, дом 19</w:t>
      </w:r>
      <w:r>
        <w:rPr>
          <w:rFonts w:ascii="Segoe UI" w:hAnsi="Segoe UI"/>
          <w:sz w:val="26"/>
        </w:rPr>
        <w:t>.</w:t>
      </w:r>
    </w:p>
    <w:p w14:paraId="1D000000">
      <w:pPr>
        <w:ind/>
        <w:jc w:val="both"/>
        <w:outlineLvl w:val="0"/>
        <w:rPr>
          <w:rFonts w:ascii="Segoe UI" w:hAnsi="Segoe UI"/>
          <w:sz w:val="26"/>
        </w:rPr>
      </w:pPr>
    </w:p>
    <w:p w14:paraId="1E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Количество квартир: </w:t>
      </w:r>
      <w:r>
        <w:rPr>
          <w:rFonts w:ascii="Segoe UI" w:hAnsi="Segoe UI"/>
          <w:sz w:val="26"/>
        </w:rPr>
        <w:t>248</w:t>
      </w:r>
      <w:r>
        <w:rPr>
          <w:rFonts w:ascii="Segoe UI" w:hAnsi="Segoe UI"/>
          <w:sz w:val="26"/>
        </w:rPr>
        <w:t>,</w:t>
      </w:r>
      <w:r>
        <w:rPr>
          <w:rFonts w:ascii="Segoe UI" w:hAnsi="Segoe UI"/>
          <w:sz w:val="26"/>
        </w:rPr>
        <w:t xml:space="preserve"> общей площадью 10850,5</w:t>
      </w:r>
      <w:r>
        <w:rPr>
          <w:rFonts w:ascii="Segoe UI" w:hAnsi="Segoe UI"/>
          <w:sz w:val="26"/>
        </w:rPr>
        <w:t xml:space="preserve"> кв. м</w:t>
      </w:r>
      <w:r>
        <w:rPr>
          <w:rFonts w:ascii="Segoe UI" w:hAnsi="Segoe UI"/>
          <w:sz w:val="26"/>
        </w:rPr>
        <w:t xml:space="preserve">. </w:t>
      </w:r>
    </w:p>
    <w:p w14:paraId="1F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Из них: однокомнатных – 158</w:t>
      </w:r>
      <w:r>
        <w:rPr>
          <w:rFonts w:ascii="Segoe UI" w:hAnsi="Segoe UI"/>
          <w:sz w:val="26"/>
        </w:rPr>
        <w:t>;</w:t>
      </w:r>
    </w:p>
    <w:p w14:paraId="20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</w:t>
      </w:r>
      <w:r>
        <w:rPr>
          <w:rFonts w:ascii="Segoe UI" w:hAnsi="Segoe UI"/>
          <w:sz w:val="26"/>
        </w:rPr>
        <w:t xml:space="preserve">   двухкомнатных – 68</w:t>
      </w:r>
      <w:r>
        <w:rPr>
          <w:rFonts w:ascii="Segoe UI" w:hAnsi="Segoe UI"/>
          <w:sz w:val="26"/>
        </w:rPr>
        <w:t>;</w:t>
      </w:r>
    </w:p>
    <w:p w14:paraId="21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             </w:t>
      </w:r>
      <w:r>
        <w:rPr>
          <w:rFonts w:ascii="Segoe UI" w:hAnsi="Segoe UI"/>
          <w:sz w:val="26"/>
        </w:rPr>
        <w:t>трехкомнатных – 22</w:t>
      </w:r>
      <w:r>
        <w:rPr>
          <w:rFonts w:ascii="Segoe UI" w:hAnsi="Segoe UI"/>
          <w:sz w:val="26"/>
        </w:rPr>
        <w:t>.</w:t>
      </w:r>
    </w:p>
    <w:p w14:paraId="22000000">
      <w:pPr>
        <w:ind/>
        <w:jc w:val="both"/>
        <w:outlineLvl w:val="0"/>
        <w:rPr>
          <w:rFonts w:ascii="Segoe UI" w:hAnsi="Segoe UI"/>
          <w:sz w:val="26"/>
        </w:rPr>
      </w:pPr>
    </w:p>
    <w:p w14:paraId="23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8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z w:val="26"/>
        </w:rPr>
        <w:t>этажный (в том числе 2 подземных)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многоквартирный</w:t>
      </w:r>
      <w:r>
        <w:rPr>
          <w:rFonts w:ascii="Segoe UI" w:hAnsi="Segoe UI"/>
          <w:sz w:val="26"/>
        </w:rPr>
        <w:t xml:space="preserve"> дом</w:t>
      </w:r>
      <w:r>
        <w:rPr>
          <w:rFonts w:ascii="Segoe UI" w:hAnsi="Segoe UI"/>
          <w:sz w:val="26"/>
        </w:rPr>
        <w:t xml:space="preserve"> с подземной автостоянкой</w:t>
      </w:r>
      <w:r>
        <w:rPr>
          <w:rFonts w:ascii="Segoe UI" w:hAnsi="Segoe UI"/>
          <w:sz w:val="26"/>
        </w:rPr>
        <w:t xml:space="preserve"> и общественными помещениями в цокольном этаже</w:t>
      </w:r>
      <w:r>
        <w:rPr>
          <w:rFonts w:ascii="Segoe UI" w:hAnsi="Segoe UI"/>
          <w:sz w:val="26"/>
        </w:rPr>
        <w:t>, располож</w:t>
      </w:r>
      <w:r>
        <w:rPr>
          <w:rFonts w:ascii="Segoe UI" w:hAnsi="Segoe UI"/>
          <w:sz w:val="26"/>
        </w:rPr>
        <w:t>енный</w:t>
      </w:r>
      <w:r>
        <w:rPr>
          <w:rFonts w:ascii="Segoe UI" w:hAnsi="Segoe UI"/>
          <w:sz w:val="26"/>
        </w:rPr>
        <w:t xml:space="preserve"> по адресу: </w:t>
      </w:r>
      <w:r>
        <w:rPr>
          <w:rFonts w:ascii="Segoe UI" w:hAnsi="Segoe UI"/>
          <w:sz w:val="26"/>
        </w:rPr>
        <w:t>город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Нижний Новгород, улица Ярославская, дом 21.</w:t>
      </w:r>
    </w:p>
    <w:p w14:paraId="24000000">
      <w:pPr>
        <w:ind/>
        <w:jc w:val="both"/>
        <w:outlineLvl w:val="0"/>
        <w:rPr>
          <w:rFonts w:ascii="Segoe UI" w:hAnsi="Segoe UI"/>
          <w:sz w:val="26"/>
        </w:rPr>
      </w:pPr>
    </w:p>
    <w:p w14:paraId="25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Количество квартир: </w:t>
      </w:r>
      <w:r>
        <w:rPr>
          <w:rFonts w:ascii="Segoe UI" w:hAnsi="Segoe UI"/>
          <w:sz w:val="26"/>
        </w:rPr>
        <w:t>59 общей площадью 5182,9</w:t>
      </w:r>
      <w:r>
        <w:rPr>
          <w:rFonts w:ascii="Segoe UI" w:hAnsi="Segoe UI"/>
          <w:sz w:val="26"/>
        </w:rPr>
        <w:t xml:space="preserve"> кв. м</w:t>
      </w:r>
      <w:r>
        <w:rPr>
          <w:rFonts w:ascii="Segoe UI" w:hAnsi="Segoe UI"/>
          <w:sz w:val="26"/>
        </w:rPr>
        <w:t xml:space="preserve">. </w:t>
      </w:r>
    </w:p>
    <w:p w14:paraId="26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Из них: </w:t>
      </w:r>
      <w:r>
        <w:rPr>
          <w:rFonts w:ascii="Segoe UI" w:hAnsi="Segoe UI"/>
          <w:color w:val="000000"/>
          <w:sz w:val="26"/>
        </w:rPr>
        <w:t>однокомнатных – 8</w:t>
      </w:r>
      <w:r>
        <w:rPr>
          <w:rFonts w:ascii="Segoe UI" w:hAnsi="Segoe UI"/>
          <w:color w:val="000000"/>
          <w:sz w:val="26"/>
        </w:rPr>
        <w:t>;</w:t>
      </w:r>
    </w:p>
    <w:p w14:paraId="27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</w:t>
      </w:r>
      <w:r>
        <w:rPr>
          <w:rFonts w:ascii="Segoe UI" w:hAnsi="Segoe UI"/>
          <w:color w:val="000000"/>
          <w:sz w:val="26"/>
        </w:rPr>
        <w:t>двухко</w:t>
      </w:r>
      <w:r>
        <w:rPr>
          <w:rFonts w:ascii="Segoe UI" w:hAnsi="Segoe UI"/>
          <w:color w:val="000000"/>
          <w:sz w:val="26"/>
        </w:rPr>
        <w:t>мнатных – 25</w:t>
      </w:r>
      <w:r>
        <w:rPr>
          <w:rFonts w:ascii="Segoe UI" w:hAnsi="Segoe UI"/>
          <w:color w:val="000000"/>
          <w:sz w:val="26"/>
        </w:rPr>
        <w:t>;</w:t>
      </w:r>
    </w:p>
    <w:p w14:paraId="28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трехкомнатных – 10</w:t>
      </w:r>
      <w:r>
        <w:rPr>
          <w:rFonts w:ascii="Segoe UI" w:hAnsi="Segoe UI"/>
          <w:color w:val="000000"/>
          <w:sz w:val="26"/>
        </w:rPr>
        <w:t>;</w:t>
      </w:r>
    </w:p>
    <w:p w14:paraId="29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</w:t>
      </w:r>
      <w:r>
        <w:rPr>
          <w:rFonts w:ascii="Segoe UI" w:hAnsi="Segoe UI"/>
          <w:color w:val="000000"/>
          <w:sz w:val="26"/>
        </w:rPr>
        <w:t xml:space="preserve">            четырехкомнатных – </w:t>
      </w:r>
      <w:r>
        <w:rPr>
          <w:rFonts w:ascii="Segoe UI" w:hAnsi="Segoe UI"/>
          <w:color w:val="000000"/>
          <w:sz w:val="26"/>
        </w:rPr>
        <w:t>1</w:t>
      </w:r>
      <w:r>
        <w:rPr>
          <w:rFonts w:ascii="Segoe UI" w:hAnsi="Segoe UI"/>
          <w:color w:val="000000"/>
          <w:sz w:val="26"/>
        </w:rPr>
        <w:t>6</w:t>
      </w:r>
      <w:r>
        <w:rPr>
          <w:rFonts w:ascii="Segoe UI" w:hAnsi="Segoe UI"/>
          <w:color w:val="000000"/>
          <w:sz w:val="26"/>
        </w:rPr>
        <w:t>.</w:t>
      </w:r>
    </w:p>
    <w:p w14:paraId="2A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>Количество машиномест –</w:t>
      </w:r>
      <w:r>
        <w:rPr>
          <w:rFonts w:ascii="Segoe UI" w:hAnsi="Segoe UI"/>
          <w:color w:val="000000"/>
          <w:sz w:val="26"/>
        </w:rPr>
        <w:t xml:space="preserve"> 49</w:t>
      </w:r>
      <w:r>
        <w:rPr>
          <w:rFonts w:ascii="Segoe UI" w:hAnsi="Segoe UI"/>
          <w:color w:val="000000"/>
          <w:sz w:val="26"/>
        </w:rPr>
        <w:t>, площадью</w:t>
      </w:r>
      <w:r>
        <w:rPr>
          <w:rFonts w:ascii="Segoe UI" w:hAnsi="Segoe UI"/>
          <w:color w:val="000000"/>
          <w:sz w:val="26"/>
        </w:rPr>
        <w:t xml:space="preserve"> - 683,3</w:t>
      </w:r>
      <w:r>
        <w:rPr>
          <w:rFonts w:ascii="Segoe UI" w:hAnsi="Segoe UI"/>
          <w:color w:val="000000"/>
          <w:sz w:val="26"/>
        </w:rPr>
        <w:t xml:space="preserve"> кв. м</w:t>
      </w:r>
    </w:p>
    <w:p w14:paraId="2B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</w:p>
    <w:p w14:paraId="2C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10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z w:val="26"/>
        </w:rPr>
        <w:t xml:space="preserve">этажный </w:t>
      </w:r>
      <w:r>
        <w:rPr>
          <w:rFonts w:ascii="Segoe UI" w:hAnsi="Segoe UI"/>
          <w:sz w:val="26"/>
        </w:rPr>
        <w:t>многоквартирный</w:t>
      </w:r>
      <w:r>
        <w:rPr>
          <w:rFonts w:ascii="Segoe UI" w:hAnsi="Segoe UI"/>
          <w:sz w:val="26"/>
        </w:rPr>
        <w:t xml:space="preserve"> дом</w:t>
      </w:r>
      <w:r>
        <w:rPr>
          <w:rFonts w:ascii="Segoe UI" w:hAnsi="Segoe UI"/>
          <w:sz w:val="26"/>
        </w:rPr>
        <w:t xml:space="preserve">, расположенный по адресу: </w:t>
      </w:r>
      <w:r>
        <w:rPr>
          <w:rFonts w:ascii="Segoe UI" w:hAnsi="Segoe UI"/>
          <w:sz w:val="26"/>
        </w:rPr>
        <w:t>город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Нижний Новгород, проспект Кораблестроителей, дом 62.</w:t>
      </w:r>
    </w:p>
    <w:p w14:paraId="2D000000">
      <w:pPr>
        <w:ind/>
        <w:jc w:val="both"/>
        <w:outlineLvl w:val="0"/>
        <w:rPr>
          <w:rFonts w:ascii="Segoe UI" w:hAnsi="Segoe UI"/>
          <w:sz w:val="26"/>
        </w:rPr>
      </w:pPr>
    </w:p>
    <w:p w14:paraId="2E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Количество квартир: </w:t>
      </w:r>
      <w:r>
        <w:rPr>
          <w:rFonts w:ascii="Segoe UI" w:hAnsi="Segoe UI"/>
          <w:sz w:val="26"/>
        </w:rPr>
        <w:t>159</w:t>
      </w:r>
      <w:r>
        <w:rPr>
          <w:rFonts w:ascii="Segoe UI" w:hAnsi="Segoe UI"/>
          <w:sz w:val="26"/>
        </w:rPr>
        <w:t>,</w:t>
      </w:r>
      <w:r>
        <w:rPr>
          <w:rFonts w:ascii="Segoe UI" w:hAnsi="Segoe UI"/>
          <w:sz w:val="26"/>
        </w:rPr>
        <w:t xml:space="preserve"> общей площадью</w:t>
      </w:r>
      <w:r>
        <w:rPr>
          <w:rFonts w:ascii="Segoe UI" w:hAnsi="Segoe UI"/>
          <w:sz w:val="26"/>
        </w:rPr>
        <w:t xml:space="preserve"> 6558,3</w:t>
      </w:r>
      <w:r>
        <w:rPr>
          <w:rFonts w:ascii="Segoe UI" w:hAnsi="Segoe UI"/>
          <w:sz w:val="26"/>
        </w:rPr>
        <w:t xml:space="preserve"> кв. м</w:t>
      </w:r>
      <w:r>
        <w:rPr>
          <w:rFonts w:ascii="Segoe UI" w:hAnsi="Segoe UI"/>
          <w:sz w:val="26"/>
        </w:rPr>
        <w:t xml:space="preserve">. </w:t>
      </w:r>
    </w:p>
    <w:p w14:paraId="2F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Из них: </w:t>
      </w:r>
      <w:r>
        <w:rPr>
          <w:rFonts w:ascii="Segoe UI" w:hAnsi="Segoe UI"/>
          <w:color w:val="000000"/>
          <w:sz w:val="26"/>
        </w:rPr>
        <w:t>однокомнатных – 100</w:t>
      </w:r>
      <w:r>
        <w:rPr>
          <w:rFonts w:ascii="Segoe UI" w:hAnsi="Segoe UI"/>
          <w:color w:val="000000"/>
          <w:sz w:val="26"/>
        </w:rPr>
        <w:t>;</w:t>
      </w:r>
    </w:p>
    <w:p w14:paraId="30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</w:t>
      </w:r>
      <w:r>
        <w:rPr>
          <w:rFonts w:ascii="Segoe UI" w:hAnsi="Segoe UI"/>
          <w:color w:val="000000"/>
          <w:sz w:val="26"/>
        </w:rPr>
        <w:t>двухко</w:t>
      </w:r>
      <w:r>
        <w:rPr>
          <w:rFonts w:ascii="Segoe UI" w:hAnsi="Segoe UI"/>
          <w:color w:val="000000"/>
          <w:sz w:val="26"/>
        </w:rPr>
        <w:t>мнатных – 59.</w:t>
      </w:r>
    </w:p>
    <w:p w14:paraId="31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</w:p>
    <w:p w14:paraId="32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10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z w:val="26"/>
        </w:rPr>
        <w:t>этажный многоквартирный дом</w:t>
      </w:r>
      <w:r>
        <w:rPr>
          <w:rFonts w:ascii="Segoe UI" w:hAnsi="Segoe UI"/>
          <w:sz w:val="26"/>
        </w:rPr>
        <w:t xml:space="preserve">, </w:t>
      </w:r>
      <w:r>
        <w:rPr>
          <w:rFonts w:ascii="Segoe UI" w:hAnsi="Segoe UI"/>
          <w:sz w:val="26"/>
        </w:rPr>
        <w:t xml:space="preserve">оснащенный 2 инвалидными подъемниками, </w:t>
      </w:r>
      <w:r>
        <w:rPr>
          <w:rFonts w:ascii="Segoe UI" w:hAnsi="Segoe UI"/>
          <w:sz w:val="26"/>
        </w:rPr>
        <w:t xml:space="preserve">расположенный по адресу: </w:t>
      </w:r>
      <w:r>
        <w:rPr>
          <w:rFonts w:ascii="Segoe UI" w:hAnsi="Segoe UI"/>
          <w:sz w:val="26"/>
        </w:rPr>
        <w:t>город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Нижний Новгород, проспект Кораблестроителей, дом 62, корпус 1.</w:t>
      </w:r>
    </w:p>
    <w:p w14:paraId="33000000">
      <w:pPr>
        <w:ind/>
        <w:jc w:val="both"/>
        <w:outlineLvl w:val="0"/>
        <w:rPr>
          <w:rFonts w:ascii="Segoe UI" w:hAnsi="Segoe UI"/>
          <w:sz w:val="26"/>
        </w:rPr>
      </w:pPr>
    </w:p>
    <w:p w14:paraId="34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Количество квартир: </w:t>
      </w:r>
      <w:r>
        <w:rPr>
          <w:rFonts w:ascii="Segoe UI" w:hAnsi="Segoe UI"/>
          <w:sz w:val="26"/>
        </w:rPr>
        <w:t>159, общей площадью 6199,3</w:t>
      </w:r>
      <w:r>
        <w:rPr>
          <w:rFonts w:ascii="Segoe UI" w:hAnsi="Segoe UI"/>
          <w:sz w:val="26"/>
        </w:rPr>
        <w:t xml:space="preserve"> кв. м</w:t>
      </w:r>
      <w:r>
        <w:rPr>
          <w:rFonts w:ascii="Segoe UI" w:hAnsi="Segoe UI"/>
          <w:sz w:val="26"/>
        </w:rPr>
        <w:t xml:space="preserve">. </w:t>
      </w:r>
    </w:p>
    <w:p w14:paraId="35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Из них: </w:t>
      </w:r>
      <w:r>
        <w:rPr>
          <w:rFonts w:ascii="Segoe UI" w:hAnsi="Segoe UI"/>
          <w:color w:val="000000"/>
          <w:sz w:val="26"/>
        </w:rPr>
        <w:t>однокомнатных – 91</w:t>
      </w:r>
      <w:r>
        <w:rPr>
          <w:rFonts w:ascii="Segoe UI" w:hAnsi="Segoe UI"/>
          <w:color w:val="000000"/>
          <w:sz w:val="26"/>
        </w:rPr>
        <w:t>;</w:t>
      </w:r>
    </w:p>
    <w:p w14:paraId="36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</w:t>
      </w:r>
      <w:r>
        <w:rPr>
          <w:rFonts w:ascii="Segoe UI" w:hAnsi="Segoe UI"/>
          <w:color w:val="000000"/>
          <w:sz w:val="26"/>
        </w:rPr>
        <w:t>двухко</w:t>
      </w:r>
      <w:r>
        <w:rPr>
          <w:rFonts w:ascii="Segoe UI" w:hAnsi="Segoe UI"/>
          <w:color w:val="000000"/>
          <w:sz w:val="26"/>
        </w:rPr>
        <w:t>мнатных – 58</w:t>
      </w:r>
      <w:r>
        <w:rPr>
          <w:rFonts w:ascii="Segoe UI" w:hAnsi="Segoe UI"/>
          <w:color w:val="000000"/>
          <w:sz w:val="26"/>
        </w:rPr>
        <w:t>;</w:t>
      </w:r>
    </w:p>
    <w:p w14:paraId="37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трехкомнатных – 10</w:t>
      </w:r>
      <w:r>
        <w:rPr>
          <w:rFonts w:ascii="Segoe UI" w:hAnsi="Segoe UI"/>
          <w:color w:val="000000"/>
          <w:sz w:val="26"/>
        </w:rPr>
        <w:t>.</w:t>
      </w:r>
    </w:p>
    <w:p w14:paraId="38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</w:p>
    <w:p w14:paraId="39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6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z w:val="26"/>
        </w:rPr>
        <w:t>этажный многоквартирный дом</w:t>
      </w:r>
      <w:r>
        <w:rPr>
          <w:rFonts w:ascii="Segoe UI" w:hAnsi="Segoe UI"/>
          <w:sz w:val="26"/>
        </w:rPr>
        <w:t xml:space="preserve">, </w:t>
      </w:r>
      <w:r>
        <w:rPr>
          <w:rFonts w:ascii="Segoe UI" w:hAnsi="Segoe UI"/>
          <w:sz w:val="26"/>
        </w:rPr>
        <w:t xml:space="preserve">оснащенный 1 инвалидным подъемником, </w:t>
      </w:r>
      <w:r>
        <w:rPr>
          <w:rFonts w:ascii="Segoe UI" w:hAnsi="Segoe UI"/>
          <w:sz w:val="26"/>
        </w:rPr>
        <w:t xml:space="preserve">расположенный по адресу: </w:t>
      </w:r>
      <w:r>
        <w:rPr>
          <w:rFonts w:ascii="Segoe UI" w:hAnsi="Segoe UI"/>
          <w:sz w:val="26"/>
        </w:rPr>
        <w:t>Нижегородская область, городской округ город Нижний Новгород,</w:t>
      </w:r>
      <w:r>
        <w:rPr>
          <w:rFonts w:ascii="Segoe UI" w:hAnsi="Segoe UI"/>
          <w:sz w:val="26"/>
        </w:rPr>
        <w:t xml:space="preserve"> с</w:t>
      </w:r>
      <w:r>
        <w:rPr>
          <w:rFonts w:ascii="Segoe UI" w:hAnsi="Segoe UI"/>
          <w:sz w:val="26"/>
        </w:rPr>
        <w:t>ельский поселок Новинки, улица 2-ая Дорожная, дом 21.</w:t>
      </w:r>
    </w:p>
    <w:p w14:paraId="3A000000">
      <w:pPr>
        <w:ind/>
        <w:jc w:val="both"/>
        <w:outlineLvl w:val="0"/>
        <w:rPr>
          <w:rFonts w:ascii="Segoe UI" w:hAnsi="Segoe UI"/>
          <w:sz w:val="26"/>
        </w:rPr>
      </w:pPr>
    </w:p>
    <w:p w14:paraId="3B000000">
      <w:pPr>
        <w:ind/>
        <w:jc w:val="both"/>
        <w:outlineLvl w:val="0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Количество квартир: </w:t>
      </w:r>
      <w:r>
        <w:rPr>
          <w:rFonts w:ascii="Segoe UI" w:hAnsi="Segoe UI"/>
          <w:sz w:val="26"/>
        </w:rPr>
        <w:t>52, общей площадью 1890,6</w:t>
      </w:r>
      <w:r>
        <w:rPr>
          <w:rFonts w:ascii="Segoe UI" w:hAnsi="Segoe UI"/>
          <w:sz w:val="26"/>
        </w:rPr>
        <w:t xml:space="preserve"> кв. м</w:t>
      </w:r>
      <w:r>
        <w:rPr>
          <w:rFonts w:ascii="Segoe UI" w:hAnsi="Segoe UI"/>
          <w:sz w:val="26"/>
        </w:rPr>
        <w:t xml:space="preserve">. </w:t>
      </w:r>
    </w:p>
    <w:p w14:paraId="3C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Из них: </w:t>
      </w:r>
      <w:r>
        <w:rPr>
          <w:rFonts w:ascii="Segoe UI" w:hAnsi="Segoe UI"/>
          <w:color w:val="000000"/>
          <w:sz w:val="26"/>
        </w:rPr>
        <w:t>однокомнатных – 32</w:t>
      </w:r>
      <w:r>
        <w:rPr>
          <w:rFonts w:ascii="Segoe UI" w:hAnsi="Segoe UI"/>
          <w:color w:val="000000"/>
          <w:sz w:val="26"/>
        </w:rPr>
        <w:t>;</w:t>
      </w:r>
    </w:p>
    <w:p w14:paraId="3D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</w:t>
      </w:r>
      <w:r>
        <w:rPr>
          <w:rFonts w:ascii="Segoe UI" w:hAnsi="Segoe UI"/>
          <w:color w:val="000000"/>
          <w:sz w:val="26"/>
        </w:rPr>
        <w:t>двухко</w:t>
      </w:r>
      <w:r>
        <w:rPr>
          <w:rFonts w:ascii="Segoe UI" w:hAnsi="Segoe UI"/>
          <w:color w:val="000000"/>
          <w:sz w:val="26"/>
        </w:rPr>
        <w:t>мнатных – 16;</w:t>
      </w:r>
    </w:p>
    <w:p w14:paraId="3E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студий – 4.</w:t>
      </w:r>
    </w:p>
    <w:p w14:paraId="3F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</w:p>
    <w:p w14:paraId="40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sz w:val="26"/>
        </w:rPr>
        <w:t>5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z w:val="26"/>
        </w:rPr>
        <w:t xml:space="preserve">этажный многоквартирный дом, </w:t>
      </w:r>
      <w:r>
        <w:rPr>
          <w:rFonts w:ascii="Segoe UI" w:hAnsi="Segoe UI"/>
          <w:sz w:val="26"/>
        </w:rPr>
        <w:t xml:space="preserve">расположенный по адресу: </w:t>
      </w:r>
      <w:r>
        <w:rPr>
          <w:rFonts w:ascii="Segoe UI" w:hAnsi="Segoe UI"/>
          <w:color w:val="000000"/>
          <w:sz w:val="26"/>
        </w:rPr>
        <w:t>Нижегородская область, Богородский муниципальный округ, г.</w:t>
      </w:r>
      <w:r>
        <w:rPr>
          <w:rFonts w:ascii="Segoe UI" w:hAnsi="Segoe UI"/>
          <w:color w:val="000000"/>
          <w:sz w:val="26"/>
        </w:rPr>
        <w:t xml:space="preserve"> </w:t>
      </w:r>
      <w:r>
        <w:rPr>
          <w:rFonts w:ascii="Segoe UI" w:hAnsi="Segoe UI"/>
          <w:color w:val="000000"/>
          <w:sz w:val="26"/>
        </w:rPr>
        <w:t>Богородск, ул. Ленина, д. 2Д/3</w:t>
      </w:r>
      <w:r>
        <w:rPr>
          <w:rFonts w:ascii="Segoe UI" w:hAnsi="Segoe UI"/>
          <w:color w:val="000000"/>
          <w:sz w:val="26"/>
        </w:rPr>
        <w:t>.</w:t>
      </w:r>
    </w:p>
    <w:p w14:paraId="41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</w:p>
    <w:p w14:paraId="42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sz w:val="26"/>
        </w:rPr>
        <w:t xml:space="preserve">Количество квартир: </w:t>
      </w:r>
      <w:r>
        <w:rPr>
          <w:rFonts w:ascii="Segoe UI" w:hAnsi="Segoe UI"/>
          <w:sz w:val="26"/>
        </w:rPr>
        <w:t>129, общей площадью 6321,7</w:t>
      </w:r>
      <w:r>
        <w:rPr>
          <w:rFonts w:ascii="Segoe UI" w:hAnsi="Segoe UI"/>
          <w:sz w:val="26"/>
        </w:rPr>
        <w:t xml:space="preserve"> кв. м</w:t>
      </w:r>
      <w:r>
        <w:rPr>
          <w:rFonts w:ascii="Segoe UI" w:hAnsi="Segoe UI"/>
          <w:sz w:val="26"/>
        </w:rPr>
        <w:t xml:space="preserve">. </w:t>
      </w:r>
    </w:p>
    <w:p w14:paraId="43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Из них: </w:t>
      </w:r>
      <w:r>
        <w:rPr>
          <w:rFonts w:ascii="Segoe UI" w:hAnsi="Segoe UI"/>
          <w:color w:val="000000"/>
          <w:sz w:val="26"/>
        </w:rPr>
        <w:t>однокомнатных – 42</w:t>
      </w:r>
      <w:r>
        <w:rPr>
          <w:rFonts w:ascii="Segoe UI" w:hAnsi="Segoe UI"/>
          <w:color w:val="000000"/>
          <w:sz w:val="26"/>
        </w:rPr>
        <w:t>;</w:t>
      </w:r>
    </w:p>
    <w:p w14:paraId="44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</w:t>
      </w:r>
      <w:r>
        <w:rPr>
          <w:rFonts w:ascii="Segoe UI" w:hAnsi="Segoe UI"/>
          <w:color w:val="000000"/>
          <w:sz w:val="26"/>
        </w:rPr>
        <w:t>двухко</w:t>
      </w:r>
      <w:r>
        <w:rPr>
          <w:rFonts w:ascii="Segoe UI" w:hAnsi="Segoe UI"/>
          <w:color w:val="000000"/>
          <w:sz w:val="26"/>
        </w:rPr>
        <w:t>мнатных – 74</w:t>
      </w:r>
      <w:r>
        <w:rPr>
          <w:rFonts w:ascii="Segoe UI" w:hAnsi="Segoe UI"/>
          <w:color w:val="000000"/>
          <w:sz w:val="26"/>
        </w:rPr>
        <w:t>;</w:t>
      </w:r>
    </w:p>
    <w:p w14:paraId="45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трехкомнатных – 10;</w:t>
      </w:r>
    </w:p>
    <w:p w14:paraId="46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четырехкомнатных – 3.</w:t>
      </w:r>
    </w:p>
    <w:p w14:paraId="47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</w:p>
    <w:p w14:paraId="48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sz w:val="26"/>
        </w:rPr>
        <w:t>20</w:t>
      </w:r>
      <w:r>
        <w:rPr>
          <w:rFonts w:ascii="Segoe UI" w:hAnsi="Segoe UI"/>
          <w:sz w:val="26"/>
        </w:rPr>
        <w:t>-</w:t>
      </w:r>
      <w:r>
        <w:rPr>
          <w:rFonts w:ascii="Segoe UI" w:hAnsi="Segoe UI"/>
          <w:sz w:val="26"/>
        </w:rPr>
        <w:t xml:space="preserve">этажный (в том числе 1 подземный) многоквартирный дом со встроенными помещениями общественного назначения, библиотекой, </w:t>
      </w:r>
      <w:r>
        <w:rPr>
          <w:rFonts w:ascii="Segoe UI" w:hAnsi="Segoe UI"/>
          <w:sz w:val="26"/>
        </w:rPr>
        <w:t xml:space="preserve">расположенный по адресу: </w:t>
      </w:r>
      <w:r>
        <w:rPr>
          <w:rFonts w:ascii="Segoe UI" w:hAnsi="Segoe UI"/>
          <w:color w:val="000000"/>
          <w:sz w:val="26"/>
        </w:rPr>
        <w:t>город</w:t>
      </w:r>
      <w:r>
        <w:rPr>
          <w:rFonts w:ascii="Segoe UI" w:hAnsi="Segoe UI"/>
          <w:color w:val="000000"/>
          <w:sz w:val="26"/>
        </w:rPr>
        <w:t xml:space="preserve"> </w:t>
      </w:r>
      <w:r>
        <w:rPr>
          <w:rFonts w:ascii="Segoe UI" w:hAnsi="Segoe UI"/>
          <w:color w:val="000000"/>
          <w:sz w:val="26"/>
        </w:rPr>
        <w:t>Нижний Новго</w:t>
      </w:r>
      <w:r>
        <w:rPr>
          <w:rFonts w:ascii="Segoe UI" w:hAnsi="Segoe UI"/>
          <w:color w:val="000000"/>
          <w:sz w:val="26"/>
        </w:rPr>
        <w:t>род, улица Цветочная</w:t>
      </w:r>
      <w:r>
        <w:rPr>
          <w:rFonts w:ascii="Segoe UI" w:hAnsi="Segoe UI"/>
          <w:color w:val="000000"/>
          <w:sz w:val="26"/>
        </w:rPr>
        <w:t>, дом 12, корпус 3.</w:t>
      </w:r>
    </w:p>
    <w:p w14:paraId="49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</w:p>
    <w:p w14:paraId="4A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sz w:val="26"/>
        </w:rPr>
        <w:t xml:space="preserve">Количество квартир: </w:t>
      </w:r>
      <w:r>
        <w:rPr>
          <w:rFonts w:ascii="Segoe UI" w:hAnsi="Segoe UI"/>
          <w:sz w:val="26"/>
        </w:rPr>
        <w:t>188, общей площадью 9608,1 кв. м</w:t>
      </w:r>
      <w:r>
        <w:rPr>
          <w:rFonts w:ascii="Segoe UI" w:hAnsi="Segoe UI"/>
          <w:sz w:val="26"/>
        </w:rPr>
        <w:t xml:space="preserve">. </w:t>
      </w:r>
    </w:p>
    <w:p w14:paraId="4B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Из них: </w:t>
      </w:r>
      <w:r>
        <w:rPr>
          <w:rFonts w:ascii="Segoe UI" w:hAnsi="Segoe UI"/>
          <w:color w:val="000000"/>
          <w:sz w:val="26"/>
        </w:rPr>
        <w:t>однокомнатных – 95</w:t>
      </w:r>
      <w:r>
        <w:rPr>
          <w:rFonts w:ascii="Segoe UI" w:hAnsi="Segoe UI"/>
          <w:color w:val="000000"/>
          <w:sz w:val="26"/>
        </w:rPr>
        <w:t>;</w:t>
      </w:r>
    </w:p>
    <w:p w14:paraId="4C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</w:t>
      </w:r>
      <w:r>
        <w:rPr>
          <w:rFonts w:ascii="Segoe UI" w:hAnsi="Segoe UI"/>
          <w:color w:val="000000"/>
          <w:sz w:val="26"/>
        </w:rPr>
        <w:t>двухко</w:t>
      </w:r>
      <w:r>
        <w:rPr>
          <w:rFonts w:ascii="Segoe UI" w:hAnsi="Segoe UI"/>
          <w:color w:val="000000"/>
          <w:sz w:val="26"/>
        </w:rPr>
        <w:t>мнатных – 73</w:t>
      </w:r>
      <w:r>
        <w:rPr>
          <w:rFonts w:ascii="Segoe UI" w:hAnsi="Segoe UI"/>
          <w:color w:val="000000"/>
          <w:sz w:val="26"/>
        </w:rPr>
        <w:t>;</w:t>
      </w:r>
    </w:p>
    <w:p w14:paraId="4D000000">
      <w:pPr>
        <w:ind/>
        <w:jc w:val="both"/>
        <w:outlineLvl w:val="0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             трехкомнатных – 20.</w:t>
      </w:r>
    </w:p>
    <w:p w14:paraId="4E000000">
      <w:pPr>
        <w:pStyle w:val="Style_1"/>
        <w:ind/>
        <w:jc w:val="both"/>
        <w:rPr>
          <w:rFonts w:ascii="Segoe UI" w:hAnsi="Segoe UI"/>
          <w:b w:val="0"/>
          <w:sz w:val="26"/>
        </w:rPr>
      </w:pPr>
    </w:p>
    <w:p w14:paraId="4F000000">
      <w:pPr>
        <w:pStyle w:val="Style_1"/>
        <w:ind/>
        <w:jc w:val="both"/>
        <w:rPr>
          <w:rFonts w:ascii="Segoe UI" w:hAnsi="Segoe UI"/>
          <w:b w:val="0"/>
          <w:sz w:val="26"/>
        </w:rPr>
      </w:pPr>
    </w:p>
    <w:p w14:paraId="50000000">
      <w:pPr>
        <w:pStyle w:val="Style_1"/>
        <w:ind/>
        <w:jc w:val="both"/>
        <w:rPr>
          <w:rFonts w:ascii="Segoe UI" w:hAnsi="Segoe UI"/>
          <w:b w:val="0"/>
          <w:sz w:val="26"/>
        </w:rPr>
      </w:pPr>
    </w:p>
    <w:p w14:paraId="51000000">
      <w:pPr>
        <w:pStyle w:val="Style_1"/>
        <w:ind/>
        <w:jc w:val="both"/>
        <w:rPr>
          <w:rFonts w:ascii="Segoe UI" w:hAnsi="Segoe UI"/>
          <w:b w:val="0"/>
          <w:sz w:val="26"/>
        </w:rPr>
      </w:pPr>
    </w:p>
    <w:p w14:paraId="52000000">
      <w:pPr>
        <w:pStyle w:val="Style_1"/>
        <w:ind/>
        <w:jc w:val="both"/>
        <w:rPr>
          <w:rFonts w:ascii="Segoe UI" w:hAnsi="Segoe UI"/>
          <w:b w:val="0"/>
          <w:sz w:val="26"/>
        </w:rPr>
      </w:pPr>
    </w:p>
    <w:p w14:paraId="53000000">
      <w:pPr>
        <w:pStyle w:val="Style_1"/>
        <w:ind/>
        <w:jc w:val="both"/>
        <w:rPr>
          <w:rFonts w:ascii="Segoe UI" w:hAnsi="Segoe UI"/>
          <w:b w:val="0"/>
          <w:sz w:val="26"/>
        </w:rPr>
      </w:pPr>
    </w:p>
    <w:p w14:paraId="54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55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56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57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58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59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https://www.rosreestr.ru/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toc 3"/>
    <w:next w:val="Style_2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Balloon Text"/>
    <w:basedOn w:val="Style_2"/>
    <w:link w:val="Style_9_ch"/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" w:type="paragraph">
    <w:name w:val="heading 1"/>
    <w:basedOn w:val="Style_2"/>
    <w:link w:val="Style_1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_ch" w:type="character">
    <w:name w:val="heading 1"/>
    <w:basedOn w:val="Style_2_ch"/>
    <w:link w:val="Style_1"/>
    <w:rPr>
      <w:b w:val="1"/>
      <w:sz w:val="48"/>
    </w:rPr>
  </w:style>
  <w:style w:styleId="Style_12" w:type="paragraph">
    <w:name w:val="Normal (Web)"/>
    <w:basedOn w:val="Style_2"/>
    <w:link w:val="Style_12_ch"/>
    <w:pPr>
      <w:spacing w:afterAutospacing="on" w:beforeAutospacing="on"/>
      <w:ind/>
    </w:pPr>
  </w:style>
  <w:style w:styleId="Style_12_ch" w:type="character">
    <w:name w:val="Normal (Web)"/>
    <w:basedOn w:val="Style_2_ch"/>
    <w:link w:val="Style_12"/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2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Subtitle"/>
    <w:next w:val="Style_2"/>
    <w:link w:val="Style_20_ch"/>
    <w:uiPriority w:val="11"/>
    <w:qFormat/>
    <w:rPr>
      <w:rFonts w:ascii="XO Thames" w:hAnsi="XO Thames"/>
      <w:i w:val="1"/>
      <w:color w:val="616161"/>
      <w:sz w:val="24"/>
    </w:rPr>
  </w:style>
  <w:style w:styleId="Style_20_ch" w:type="character">
    <w:name w:val="Subtitle"/>
    <w:link w:val="Style_20"/>
    <w:rPr>
      <w:rFonts w:ascii="XO Thames" w:hAnsi="XO Thames"/>
      <w:i w:val="1"/>
      <w:color w:val="616161"/>
      <w:sz w:val="24"/>
    </w:rPr>
  </w:style>
  <w:style w:styleId="Style_21" w:type="paragraph">
    <w:name w:val="toc 10"/>
    <w:next w:val="Style_2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basedOn w:val="Style_2"/>
    <w:link w:val="Style_22_ch"/>
    <w:uiPriority w:val="10"/>
    <w:qFormat/>
    <w:pPr>
      <w:ind/>
      <w:jc w:val="center"/>
    </w:pPr>
    <w:rPr>
      <w:sz w:val="28"/>
    </w:rPr>
  </w:style>
  <w:style w:styleId="Style_22_ch" w:type="character">
    <w:name w:val="Title"/>
    <w:basedOn w:val="Style_2_ch"/>
    <w:link w:val="Style_22"/>
    <w:rPr>
      <w:sz w:val="28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Body Text Indent 2"/>
    <w:basedOn w:val="Style_2"/>
    <w:link w:val="Style_24_ch"/>
    <w:pPr>
      <w:ind w:firstLine="480"/>
      <w:jc w:val="both"/>
    </w:pPr>
    <w:rPr>
      <w:sz w:val="28"/>
    </w:rPr>
  </w:style>
  <w:style w:styleId="Style_24_ch" w:type="character">
    <w:name w:val="Body Text Indent 2"/>
    <w:basedOn w:val="Style_2_ch"/>
    <w:link w:val="Style_24"/>
    <w:rPr>
      <w:sz w:val="28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2022-04-13T10:33:59Z</dcterms:modified>
</cp:coreProperties>
</file>